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7F" w:rsidRDefault="00046A7F" w:rsidP="00046A7F">
      <w:pPr>
        <w:jc w:val="center"/>
        <w:rPr>
          <w:rFonts w:eastAsia="SimSun"/>
          <w:lang w:eastAsia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5318"/>
      </w:tblGrid>
      <w:tr w:rsidR="00894F08" w:rsidRPr="00DD5AA7" w:rsidTr="00894F08">
        <w:trPr>
          <w:cantSplit/>
          <w:trHeight w:val="1119"/>
        </w:trPr>
        <w:tc>
          <w:tcPr>
            <w:tcW w:w="4533" w:type="dxa"/>
          </w:tcPr>
          <w:p w:rsidR="00894F08" w:rsidRPr="00DD5AA7" w:rsidRDefault="00894F08" w:rsidP="00894F08">
            <w:pPr>
              <w:tabs>
                <w:tab w:val="left" w:pos="1134"/>
              </w:tabs>
            </w:pPr>
            <w:r w:rsidRPr="00DD5AA7">
              <w:rPr>
                <w:noProof/>
                <w:lang w:eastAsia="en-GB"/>
              </w:rPr>
              <w:drawing>
                <wp:inline distT="0" distB="0" distL="0" distR="0" wp14:anchorId="6DF28E93" wp14:editId="0D5496B7">
                  <wp:extent cx="721360" cy="721360"/>
                  <wp:effectExtent l="0" t="0" r="2540" b="2540"/>
                  <wp:docPr id="16" name="Picture 16" descr="I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F08" w:rsidRPr="00DD5AA7" w:rsidRDefault="00894F08" w:rsidP="00894F08">
            <w:pPr>
              <w:tabs>
                <w:tab w:val="right" w:pos="5106"/>
              </w:tabs>
              <w:spacing w:line="320" w:lineRule="exact"/>
              <w:ind w:left="71" w:right="74"/>
              <w:rPr>
                <w:b/>
              </w:rPr>
            </w:pPr>
            <w:r w:rsidRPr="00DD5AA7">
              <w:rPr>
                <w:b/>
              </w:rPr>
              <w:tab/>
              <w:t>CAB/</w:t>
            </w:r>
            <w:proofErr w:type="spellStart"/>
            <w:r w:rsidRPr="004E51A7">
              <w:rPr>
                <w:b/>
                <w:highlight w:val="yellow"/>
              </w:rPr>
              <w:t>xxxx</w:t>
            </w:r>
            <w:proofErr w:type="spellEnd"/>
            <w:r w:rsidRPr="00DD5AA7">
              <w:rPr>
                <w:b/>
              </w:rPr>
              <w:t>/R</w:t>
            </w:r>
          </w:p>
          <w:p w:rsidR="00894F08" w:rsidRPr="00DD5AA7" w:rsidRDefault="00894F08" w:rsidP="00894F08">
            <w:pPr>
              <w:spacing w:line="320" w:lineRule="exact"/>
              <w:ind w:left="71" w:right="74"/>
              <w:rPr>
                <w:b/>
              </w:rPr>
            </w:pPr>
            <w:r w:rsidRPr="00DD5AA7">
              <w:rPr>
                <w:b/>
              </w:rPr>
              <w:t>For IEC use only</w:t>
            </w:r>
          </w:p>
          <w:p w:rsidR="00894F08" w:rsidRPr="00DD5AA7" w:rsidRDefault="00894F08" w:rsidP="004E51A7">
            <w:pPr>
              <w:tabs>
                <w:tab w:val="right" w:pos="5106"/>
              </w:tabs>
              <w:spacing w:line="320" w:lineRule="exact"/>
              <w:ind w:left="170" w:right="74"/>
              <w:rPr>
                <w:b/>
              </w:rPr>
            </w:pPr>
            <w:r w:rsidRPr="00DD5AA7">
              <w:rPr>
                <w:b/>
              </w:rPr>
              <w:tab/>
            </w:r>
            <w:r w:rsidR="004E51A7">
              <w:rPr>
                <w:b/>
              </w:rPr>
              <w:t>20</w:t>
            </w:r>
            <w:r w:rsidR="004E51A7" w:rsidRPr="004E51A7">
              <w:rPr>
                <w:b/>
                <w:highlight w:val="yellow"/>
              </w:rPr>
              <w:t>xx</w:t>
            </w:r>
            <w:r w:rsidR="004E51A7">
              <w:rPr>
                <w:b/>
              </w:rPr>
              <w:t>-</w:t>
            </w:r>
            <w:r w:rsidR="004E51A7" w:rsidRPr="004E51A7">
              <w:rPr>
                <w:b/>
                <w:highlight w:val="yellow"/>
              </w:rPr>
              <w:t>xx</w:t>
            </w:r>
            <w:r w:rsidR="004E51A7">
              <w:rPr>
                <w:b/>
              </w:rPr>
              <w:t>-</w:t>
            </w:r>
            <w:r w:rsidR="004E51A7" w:rsidRPr="004E51A7">
              <w:rPr>
                <w:b/>
                <w:highlight w:val="yellow"/>
              </w:rPr>
              <w:t>xx</w:t>
            </w:r>
          </w:p>
        </w:tc>
      </w:tr>
    </w:tbl>
    <w:p w:rsidR="00894F08" w:rsidRPr="00DD5AA7" w:rsidRDefault="00894F08" w:rsidP="00894F08">
      <w:pPr>
        <w:tabs>
          <w:tab w:val="left" w:pos="1134"/>
        </w:tabs>
      </w:pPr>
    </w:p>
    <w:p w:rsidR="00894F08" w:rsidRPr="00DD5AA7" w:rsidRDefault="00894F08" w:rsidP="00894F08">
      <w:pPr>
        <w:tabs>
          <w:tab w:val="left" w:pos="1843"/>
        </w:tabs>
        <w:rPr>
          <w:b/>
        </w:rPr>
      </w:pPr>
      <w:r w:rsidRPr="00DD5AA7">
        <w:rPr>
          <w:b/>
        </w:rPr>
        <w:t>INTERNATIONAL ELECTROTECHNICAL COMMISSION</w:t>
      </w:r>
    </w:p>
    <w:p w:rsidR="00894F08" w:rsidRDefault="00894F08" w:rsidP="00894F08">
      <w:pPr>
        <w:tabs>
          <w:tab w:val="left" w:pos="1134"/>
        </w:tabs>
        <w:jc w:val="both"/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4E51A7" w:rsidTr="004E51A7">
        <w:tc>
          <w:tcPr>
            <w:tcW w:w="9861" w:type="dxa"/>
          </w:tcPr>
          <w:p w:rsidR="004E51A7" w:rsidRPr="004E51A7" w:rsidRDefault="004E51A7" w:rsidP="004E51A7">
            <w:pPr>
              <w:tabs>
                <w:tab w:val="right" w:pos="9498"/>
              </w:tabs>
              <w:spacing w:before="120" w:after="120"/>
              <w:ind w:right="170"/>
              <w:jc w:val="both"/>
              <w:rPr>
                <w:b/>
              </w:rPr>
            </w:pPr>
            <w:r w:rsidRPr="00DD5AA7">
              <w:rPr>
                <w:b/>
              </w:rPr>
              <w:t>CONFORMITY ASSESSMENT BOARD (CAB)</w:t>
            </w:r>
            <w:r>
              <w:rPr>
                <w:b/>
              </w:rPr>
              <w:tab/>
              <w:t xml:space="preserve">Meeting  </w:t>
            </w:r>
            <w:r w:rsidRPr="004E51A7">
              <w:rPr>
                <w:b/>
                <w:highlight w:val="yellow"/>
                <w:bdr w:val="single" w:sz="4" w:space="0" w:color="auto"/>
              </w:rPr>
              <w:t>??</w:t>
            </w:r>
            <w:r>
              <w:rPr>
                <w:b/>
              </w:rPr>
              <w:t xml:space="preserve">, </w:t>
            </w:r>
            <w:r w:rsidRPr="004E51A7">
              <w:rPr>
                <w:b/>
                <w:highlight w:val="yellow"/>
              </w:rPr>
              <w:t>City</w:t>
            </w:r>
            <w:r>
              <w:rPr>
                <w:b/>
              </w:rPr>
              <w:t>, 20</w:t>
            </w:r>
            <w:r w:rsidRPr="004E51A7">
              <w:rPr>
                <w:b/>
                <w:highlight w:val="yellow"/>
              </w:rPr>
              <w:t>xx</w:t>
            </w:r>
            <w:r>
              <w:rPr>
                <w:b/>
              </w:rPr>
              <w:t>-</w:t>
            </w:r>
            <w:r w:rsidRPr="004E51A7">
              <w:rPr>
                <w:b/>
                <w:highlight w:val="yellow"/>
              </w:rPr>
              <w:t>xx</w:t>
            </w:r>
            <w:r>
              <w:rPr>
                <w:b/>
              </w:rPr>
              <w:t>-</w:t>
            </w:r>
            <w:r w:rsidRPr="004E51A7">
              <w:rPr>
                <w:b/>
                <w:highlight w:val="yellow"/>
              </w:rPr>
              <w:t>xx</w:t>
            </w:r>
          </w:p>
        </w:tc>
      </w:tr>
    </w:tbl>
    <w:p w:rsidR="004E51A7" w:rsidRDefault="004E51A7" w:rsidP="00894F08">
      <w:pPr>
        <w:tabs>
          <w:tab w:val="left" w:pos="1134"/>
        </w:tabs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1"/>
      </w:tblGrid>
      <w:tr w:rsidR="004E51A7" w:rsidTr="004E51A7">
        <w:tc>
          <w:tcPr>
            <w:tcW w:w="9861" w:type="dxa"/>
          </w:tcPr>
          <w:p w:rsidR="004E51A7" w:rsidRPr="00DD5AA7" w:rsidRDefault="004E51A7" w:rsidP="004E51A7">
            <w:pPr>
              <w:tabs>
                <w:tab w:val="right" w:pos="9390"/>
              </w:tabs>
              <w:spacing w:before="120" w:after="120"/>
              <w:ind w:left="34"/>
              <w:rPr>
                <w:b/>
              </w:rPr>
            </w:pPr>
            <w:r w:rsidRPr="00DD5AA7">
              <w:rPr>
                <w:b/>
              </w:rPr>
              <w:t xml:space="preserve">SUBJECT </w:t>
            </w:r>
            <w:r w:rsidRPr="00DD5AA7">
              <w:rPr>
                <w:b/>
              </w:rPr>
              <w:tab/>
            </w:r>
          </w:p>
          <w:p w:rsidR="004E51A7" w:rsidRDefault="004E51A7" w:rsidP="004E51A7">
            <w:pPr>
              <w:tabs>
                <w:tab w:val="left" w:pos="1134"/>
              </w:tabs>
              <w:jc w:val="both"/>
            </w:pPr>
            <w:r w:rsidRPr="00DD5AA7">
              <w:t xml:space="preserve">Report </w:t>
            </w:r>
            <w:r>
              <w:t>of (WG or Other) (Insert full WG or other name)</w:t>
            </w:r>
            <w:r w:rsidRPr="00DD5AA7">
              <w:t>.</w:t>
            </w:r>
          </w:p>
          <w:p w:rsidR="004E51A7" w:rsidRDefault="004E51A7" w:rsidP="004E51A7">
            <w:pPr>
              <w:tabs>
                <w:tab w:val="left" w:pos="1134"/>
              </w:tabs>
              <w:jc w:val="both"/>
            </w:pPr>
          </w:p>
        </w:tc>
      </w:tr>
    </w:tbl>
    <w:p w:rsidR="004E51A7" w:rsidRDefault="004E51A7" w:rsidP="00894F08">
      <w:pPr>
        <w:tabs>
          <w:tab w:val="left" w:pos="1134"/>
        </w:tabs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1"/>
      </w:tblGrid>
      <w:tr w:rsidR="004E51A7" w:rsidTr="004E51A7">
        <w:tc>
          <w:tcPr>
            <w:tcW w:w="9861" w:type="dxa"/>
          </w:tcPr>
          <w:p w:rsidR="004E51A7" w:rsidRPr="00DD5AA7" w:rsidRDefault="004E51A7" w:rsidP="004E51A7">
            <w:pPr>
              <w:tabs>
                <w:tab w:val="right" w:pos="9312"/>
              </w:tabs>
              <w:spacing w:before="120" w:after="120"/>
              <w:ind w:left="34"/>
              <w:rPr>
                <w:b/>
              </w:rPr>
            </w:pPr>
            <w:r>
              <w:rPr>
                <w:b/>
              </w:rPr>
              <w:t>TERMS OF REFERENCE</w:t>
            </w:r>
          </w:p>
          <w:p w:rsidR="004E51A7" w:rsidRDefault="004E51A7" w:rsidP="004E51A7">
            <w:pPr>
              <w:tabs>
                <w:tab w:val="left" w:pos="1134"/>
              </w:tabs>
              <w:jc w:val="both"/>
            </w:pPr>
            <w:r>
              <w:rPr>
                <w:color w:val="000000"/>
              </w:rPr>
              <w:t>(Insert terms of reference)</w:t>
            </w:r>
          </w:p>
        </w:tc>
      </w:tr>
    </w:tbl>
    <w:p w:rsidR="00684C23" w:rsidRDefault="00684C23" w:rsidP="00563C7F">
      <w:pPr>
        <w:jc w:val="both"/>
        <w:rPr>
          <w:rFonts w:eastAsia="SimSun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94F08" w:rsidRPr="00DD5AA7" w:rsidTr="00894F08">
        <w:trPr>
          <w:trHeight w:val="800"/>
        </w:trPr>
        <w:tc>
          <w:tcPr>
            <w:tcW w:w="9747" w:type="dxa"/>
            <w:tcBorders>
              <w:bottom w:val="single" w:sz="4" w:space="0" w:color="auto"/>
            </w:tcBorders>
          </w:tcPr>
          <w:p w:rsidR="00894F08" w:rsidRPr="00DD5AA7" w:rsidRDefault="00894F08" w:rsidP="00894F08">
            <w:pPr>
              <w:tabs>
                <w:tab w:val="right" w:pos="9312"/>
              </w:tabs>
              <w:spacing w:before="120" w:after="120"/>
              <w:ind w:left="34"/>
              <w:rPr>
                <w:b/>
              </w:rPr>
            </w:pPr>
            <w:r w:rsidRPr="00DD5AA7">
              <w:rPr>
                <w:b/>
              </w:rPr>
              <w:t>BACKGROUND</w:t>
            </w: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  <w:r w:rsidRPr="00894F08">
              <w:rPr>
                <w:sz w:val="24"/>
                <w:szCs w:val="24"/>
              </w:rPr>
              <w:t>(Brief background and overview of meetings and activities since last reporting)</w:t>
            </w: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  <w:r w:rsidRPr="00894F08">
              <w:rPr>
                <w:sz w:val="24"/>
                <w:szCs w:val="24"/>
              </w:rPr>
              <w:t xml:space="preserve">This report includes an executive summary of activities to date and plans moving forward.  </w:t>
            </w: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  <w:r w:rsidRPr="00894F08">
              <w:rPr>
                <w:sz w:val="24"/>
                <w:szCs w:val="24"/>
              </w:rPr>
              <w:t>Part A – Recommendations submitted to the CAB for formal approval</w:t>
            </w: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  <w:r w:rsidRPr="00894F08">
              <w:rPr>
                <w:sz w:val="24"/>
                <w:szCs w:val="24"/>
              </w:rPr>
              <w:t>Part B – Other items of interest</w:t>
            </w:r>
            <w:r w:rsidRPr="00894F08">
              <w:t xml:space="preserve"> </w:t>
            </w: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  <w:r w:rsidRPr="00894F08">
              <w:rPr>
                <w:sz w:val="24"/>
                <w:szCs w:val="24"/>
              </w:rPr>
              <w:t>Part C – Review of Previous CAB Decisions Related to (WG or Other)</w:t>
            </w:r>
          </w:p>
          <w:p w:rsidR="00894F08" w:rsidRPr="00894F08" w:rsidRDefault="00894F08" w:rsidP="00894F08">
            <w:pPr>
              <w:autoSpaceDE w:val="0"/>
              <w:autoSpaceDN w:val="0"/>
              <w:adjustRightInd w:val="0"/>
              <w:ind w:left="34"/>
            </w:pPr>
          </w:p>
          <w:p w:rsidR="00894F08" w:rsidRDefault="00894F08" w:rsidP="00894F08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r w:rsidRPr="00894F08">
              <w:rPr>
                <w:sz w:val="24"/>
                <w:szCs w:val="24"/>
              </w:rPr>
              <w:t>Appendix A – (Supporting Materials for Topic from Report)</w:t>
            </w:r>
          </w:p>
          <w:p w:rsidR="00894F08" w:rsidRPr="00DD5AA7" w:rsidRDefault="00894F08" w:rsidP="00894F08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</w:tr>
    </w:tbl>
    <w:p w:rsidR="00894F08" w:rsidRDefault="00894F08" w:rsidP="00894F08">
      <w:pPr>
        <w:jc w:val="both"/>
        <w:rPr>
          <w:rFonts w:eastAsia="SimSun"/>
          <w:lang w:eastAsia="en-US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94F08" w:rsidRPr="00DD5AA7" w:rsidTr="00894F08">
        <w:trPr>
          <w:trHeight w:val="800"/>
        </w:trPr>
        <w:tc>
          <w:tcPr>
            <w:tcW w:w="9747" w:type="dxa"/>
            <w:tcBorders>
              <w:bottom w:val="single" w:sz="4" w:space="0" w:color="auto"/>
            </w:tcBorders>
          </w:tcPr>
          <w:p w:rsidR="00894F08" w:rsidRPr="00894F08" w:rsidRDefault="00894F08" w:rsidP="00894F08">
            <w:pPr>
              <w:tabs>
                <w:tab w:val="right" w:pos="9312"/>
              </w:tabs>
              <w:spacing w:before="120" w:after="120"/>
              <w:ind w:left="34"/>
              <w:rPr>
                <w:b/>
              </w:rPr>
            </w:pPr>
            <w:r w:rsidRPr="00894F08">
              <w:rPr>
                <w:b/>
              </w:rPr>
              <w:t>EXECUTIVE SUMMARY</w:t>
            </w:r>
          </w:p>
          <w:p w:rsidR="00894F08" w:rsidRDefault="00894F08" w:rsidP="00894F08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894F08">
              <w:rPr>
                <w:sz w:val="24"/>
                <w:szCs w:val="24"/>
              </w:rPr>
              <w:t>(Succinct summary of key items addressed in this report)</w:t>
            </w:r>
          </w:p>
          <w:p w:rsidR="004E51A7" w:rsidRDefault="004E51A7" w:rsidP="00894F08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</w:p>
          <w:p w:rsidR="004E51A7" w:rsidRPr="00894F08" w:rsidRDefault="004E51A7" w:rsidP="00894F08">
            <w:pPr>
              <w:autoSpaceDE w:val="0"/>
              <w:autoSpaceDN w:val="0"/>
              <w:adjustRightInd w:val="0"/>
              <w:ind w:left="34"/>
            </w:pPr>
          </w:p>
        </w:tc>
      </w:tr>
    </w:tbl>
    <w:p w:rsidR="00684C23" w:rsidRDefault="00684C23" w:rsidP="00563C7F">
      <w:pPr>
        <w:jc w:val="both"/>
        <w:rPr>
          <w:rFonts w:eastAsia="SimSun"/>
          <w:lang w:eastAsia="en-US"/>
        </w:rPr>
      </w:pPr>
    </w:p>
    <w:p w:rsidR="00894F08" w:rsidRDefault="00894F08">
      <w:pPr>
        <w:rPr>
          <w:rFonts w:eastAsia="SimSun"/>
          <w:lang w:eastAsia="en-US"/>
        </w:rPr>
      </w:pPr>
      <w:r>
        <w:rPr>
          <w:rFonts w:eastAsia="SimSun"/>
          <w:lang w:eastAsia="en-US"/>
        </w:rPr>
        <w:br w:type="page"/>
      </w:r>
    </w:p>
    <w:p w:rsidR="00894F08" w:rsidRDefault="00894F08" w:rsidP="00894F08">
      <w:pPr>
        <w:ind w:left="57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9912"/>
      </w:tblGrid>
      <w:tr w:rsidR="004E51A7" w:rsidRPr="004E51A7" w:rsidTr="004E51A7">
        <w:tc>
          <w:tcPr>
            <w:tcW w:w="9912" w:type="dxa"/>
          </w:tcPr>
          <w:p w:rsidR="004E51A7" w:rsidRPr="004E51A7" w:rsidRDefault="004E51A7" w:rsidP="004E51A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46A7F">
              <w:rPr>
                <w:b/>
                <w:sz w:val="24"/>
                <w:szCs w:val="24"/>
              </w:rPr>
              <w:t>Part A: recommendations for approval</w:t>
            </w:r>
          </w:p>
        </w:tc>
      </w:tr>
    </w:tbl>
    <w:p w:rsidR="004E51A7" w:rsidRDefault="004E51A7" w:rsidP="00894F08">
      <w:pPr>
        <w:ind w:left="57"/>
        <w:jc w:val="both"/>
        <w:rPr>
          <w:sz w:val="24"/>
          <w:szCs w:val="24"/>
        </w:rPr>
      </w:pPr>
    </w:p>
    <w:p w:rsidR="00894F08" w:rsidRPr="004E51A7" w:rsidRDefault="00894F08" w:rsidP="004E51A7">
      <w:pPr>
        <w:ind w:left="57"/>
        <w:jc w:val="both"/>
        <w:rPr>
          <w:sz w:val="24"/>
          <w:szCs w:val="24"/>
        </w:rPr>
      </w:pPr>
      <w:r w:rsidRPr="00046A7F">
        <w:rPr>
          <w:sz w:val="24"/>
          <w:szCs w:val="24"/>
        </w:rPr>
        <w:t>(Description of background related to recommendation)</w:t>
      </w:r>
    </w:p>
    <w:p w:rsidR="00894F08" w:rsidRPr="00046A7F" w:rsidRDefault="00894F08" w:rsidP="004E51A7">
      <w:pPr>
        <w:ind w:left="57"/>
        <w:jc w:val="both"/>
        <w:rPr>
          <w:sz w:val="24"/>
          <w:szCs w:val="24"/>
        </w:rPr>
      </w:pPr>
    </w:p>
    <w:p w:rsidR="00894F08" w:rsidRPr="004E51A7" w:rsidRDefault="00894F08" w:rsidP="004E51A7">
      <w:pPr>
        <w:ind w:left="57"/>
        <w:jc w:val="both"/>
        <w:rPr>
          <w:sz w:val="24"/>
          <w:szCs w:val="24"/>
        </w:rPr>
      </w:pPr>
      <w:r w:rsidRPr="004E51A7">
        <w:rPr>
          <w:sz w:val="24"/>
          <w:szCs w:val="24"/>
        </w:rPr>
        <w:t>A.1.  (Recommendation for approval).</w:t>
      </w:r>
    </w:p>
    <w:p w:rsidR="00894F08" w:rsidRPr="004E51A7" w:rsidRDefault="00894F08" w:rsidP="004E51A7">
      <w:pPr>
        <w:ind w:left="57"/>
        <w:jc w:val="both"/>
        <w:rPr>
          <w:sz w:val="24"/>
          <w:szCs w:val="24"/>
        </w:rPr>
      </w:pPr>
    </w:p>
    <w:p w:rsidR="00894F08" w:rsidRPr="004E51A7" w:rsidRDefault="00894F08" w:rsidP="004E51A7">
      <w:pPr>
        <w:ind w:left="57"/>
        <w:jc w:val="both"/>
        <w:rPr>
          <w:sz w:val="24"/>
          <w:szCs w:val="24"/>
        </w:rPr>
      </w:pPr>
      <w:r w:rsidRPr="00046A7F">
        <w:rPr>
          <w:sz w:val="24"/>
          <w:szCs w:val="24"/>
        </w:rPr>
        <w:t>(Description of background related to recommendation)</w:t>
      </w:r>
    </w:p>
    <w:p w:rsidR="00894F08" w:rsidRPr="004E51A7" w:rsidRDefault="00894F08" w:rsidP="004E51A7">
      <w:pPr>
        <w:ind w:left="57"/>
        <w:jc w:val="both"/>
        <w:rPr>
          <w:sz w:val="24"/>
          <w:szCs w:val="24"/>
        </w:rPr>
      </w:pPr>
    </w:p>
    <w:p w:rsidR="00894F08" w:rsidRPr="004E51A7" w:rsidRDefault="00894F08" w:rsidP="004E51A7">
      <w:pPr>
        <w:ind w:left="57"/>
        <w:jc w:val="both"/>
        <w:rPr>
          <w:sz w:val="24"/>
          <w:szCs w:val="24"/>
        </w:rPr>
      </w:pPr>
      <w:r w:rsidRPr="004E51A7">
        <w:rPr>
          <w:sz w:val="24"/>
          <w:szCs w:val="24"/>
        </w:rPr>
        <w:t>A.2.</w:t>
      </w:r>
      <w:r w:rsidRPr="004E51A7">
        <w:rPr>
          <w:sz w:val="24"/>
          <w:szCs w:val="24"/>
        </w:rPr>
        <w:tab/>
        <w:t>(Recommendation for approval).</w:t>
      </w:r>
    </w:p>
    <w:p w:rsidR="00894F08" w:rsidRDefault="00894F08" w:rsidP="00894F08">
      <w:pPr>
        <w:jc w:val="both"/>
        <w:rPr>
          <w:sz w:val="24"/>
          <w:szCs w:val="24"/>
        </w:rPr>
      </w:pPr>
    </w:p>
    <w:p w:rsidR="004E51A7" w:rsidRPr="00046A7F" w:rsidRDefault="004E51A7" w:rsidP="00894F08">
      <w:pPr>
        <w:jc w:val="both"/>
        <w:rPr>
          <w:sz w:val="24"/>
          <w:szCs w:val="24"/>
        </w:rPr>
      </w:pPr>
    </w:p>
    <w:p w:rsidR="00894F08" w:rsidRDefault="00894F08" w:rsidP="00046A7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1"/>
      </w:tblGrid>
      <w:tr w:rsidR="004E51A7" w:rsidRPr="004E51A7" w:rsidTr="004E51A7">
        <w:tc>
          <w:tcPr>
            <w:tcW w:w="9861" w:type="dxa"/>
          </w:tcPr>
          <w:p w:rsidR="004E51A7" w:rsidRPr="004E51A7" w:rsidRDefault="004E51A7" w:rsidP="004E51A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46A7F">
              <w:rPr>
                <w:b/>
                <w:sz w:val="24"/>
                <w:szCs w:val="24"/>
              </w:rPr>
              <w:t>Part B: other items of interest</w:t>
            </w:r>
          </w:p>
        </w:tc>
      </w:tr>
    </w:tbl>
    <w:p w:rsidR="004E51A7" w:rsidRPr="00046A7F" w:rsidRDefault="004E51A7" w:rsidP="00046A7F">
      <w:pPr>
        <w:jc w:val="both"/>
        <w:rPr>
          <w:sz w:val="24"/>
          <w:szCs w:val="24"/>
        </w:rPr>
      </w:pPr>
    </w:p>
    <w:p w:rsidR="00894F08" w:rsidRPr="00046A7F" w:rsidRDefault="00894F08" w:rsidP="00046A7F">
      <w:pPr>
        <w:ind w:left="142"/>
        <w:jc w:val="both"/>
        <w:rPr>
          <w:sz w:val="24"/>
          <w:szCs w:val="24"/>
        </w:rPr>
      </w:pPr>
      <w:r w:rsidRPr="00046A7F">
        <w:rPr>
          <w:sz w:val="24"/>
          <w:szCs w:val="24"/>
        </w:rPr>
        <w:t>(Items for information only)</w:t>
      </w:r>
    </w:p>
    <w:p w:rsidR="00894F08" w:rsidRDefault="00894F08" w:rsidP="00046A7F">
      <w:pPr>
        <w:jc w:val="both"/>
        <w:rPr>
          <w:sz w:val="24"/>
          <w:szCs w:val="24"/>
        </w:rPr>
      </w:pPr>
    </w:p>
    <w:p w:rsidR="004E51A7" w:rsidRPr="00046A7F" w:rsidRDefault="004E51A7" w:rsidP="00046A7F">
      <w:pPr>
        <w:jc w:val="both"/>
        <w:rPr>
          <w:sz w:val="24"/>
          <w:szCs w:val="24"/>
        </w:rPr>
      </w:pPr>
    </w:p>
    <w:p w:rsidR="00894F08" w:rsidRDefault="00894F08" w:rsidP="00046A7F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1"/>
      </w:tblGrid>
      <w:tr w:rsidR="004E51A7" w:rsidRPr="004E51A7" w:rsidTr="004E51A7">
        <w:tc>
          <w:tcPr>
            <w:tcW w:w="9861" w:type="dxa"/>
          </w:tcPr>
          <w:p w:rsidR="004E51A7" w:rsidRPr="004E51A7" w:rsidRDefault="004E51A7" w:rsidP="004E51A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46A7F">
              <w:rPr>
                <w:b/>
                <w:sz w:val="24"/>
                <w:szCs w:val="24"/>
              </w:rPr>
              <w:t>Part C: Review of Previous CAB Decisions Related to (WG or Other)</w:t>
            </w:r>
          </w:p>
        </w:tc>
      </w:tr>
    </w:tbl>
    <w:p w:rsidR="004E51A7" w:rsidRPr="00046A7F" w:rsidRDefault="004E51A7" w:rsidP="00046A7F">
      <w:pPr>
        <w:jc w:val="both"/>
        <w:rPr>
          <w:sz w:val="24"/>
          <w:szCs w:val="24"/>
        </w:rPr>
      </w:pPr>
    </w:p>
    <w:p w:rsidR="00894F08" w:rsidRPr="00046A7F" w:rsidRDefault="00894F08" w:rsidP="00046A7F">
      <w:pPr>
        <w:ind w:left="142"/>
        <w:jc w:val="both"/>
        <w:rPr>
          <w:sz w:val="24"/>
          <w:szCs w:val="24"/>
        </w:rPr>
      </w:pPr>
      <w:r w:rsidRPr="00046A7F">
        <w:rPr>
          <w:b/>
          <w:sz w:val="24"/>
          <w:szCs w:val="24"/>
        </w:rPr>
        <w:t>DECISION xx/xx</w:t>
      </w:r>
      <w:r w:rsidRPr="00046A7F">
        <w:rPr>
          <w:sz w:val="24"/>
          <w:szCs w:val="24"/>
        </w:rPr>
        <w:t>: (Insert Decision).</w:t>
      </w:r>
    </w:p>
    <w:p w:rsidR="00894F08" w:rsidRPr="00046A7F" w:rsidRDefault="00894F08" w:rsidP="00046A7F">
      <w:pPr>
        <w:ind w:left="142"/>
        <w:jc w:val="both"/>
        <w:rPr>
          <w:sz w:val="24"/>
          <w:szCs w:val="24"/>
        </w:rPr>
      </w:pPr>
      <w:r w:rsidRPr="00046A7F">
        <w:rPr>
          <w:sz w:val="24"/>
          <w:szCs w:val="24"/>
        </w:rPr>
        <w:t>(Status: Description of action or view from WG or Other).</w:t>
      </w:r>
    </w:p>
    <w:p w:rsidR="00894F08" w:rsidRPr="00046A7F" w:rsidRDefault="00894F08" w:rsidP="00046A7F">
      <w:pPr>
        <w:jc w:val="both"/>
        <w:rPr>
          <w:sz w:val="24"/>
          <w:szCs w:val="24"/>
        </w:rPr>
      </w:pPr>
    </w:p>
    <w:p w:rsidR="00684C23" w:rsidRPr="00046A7F" w:rsidRDefault="00894F08" w:rsidP="00894F08">
      <w:pPr>
        <w:jc w:val="both"/>
        <w:rPr>
          <w:rFonts w:eastAsia="SimSun"/>
          <w:lang w:eastAsia="en-US"/>
        </w:rPr>
      </w:pPr>
      <w:r w:rsidRPr="00046A7F">
        <w:rPr>
          <w:i/>
          <w:sz w:val="24"/>
          <w:szCs w:val="24"/>
        </w:rPr>
        <w:t xml:space="preserve">[Note: Include all Decisions relevant to WG or Other that have had action since the last </w:t>
      </w:r>
      <w:bookmarkStart w:id="0" w:name="_GoBack"/>
      <w:r w:rsidRPr="00046A7F">
        <w:rPr>
          <w:i/>
          <w:sz w:val="24"/>
          <w:szCs w:val="24"/>
        </w:rPr>
        <w:t>report AND all other Decisions that are not yet closed.]</w:t>
      </w:r>
      <w:r w:rsidRPr="00046A7F">
        <w:rPr>
          <w:i/>
          <w:sz w:val="24"/>
          <w:szCs w:val="24"/>
        </w:rPr>
        <w:br w:type="page"/>
      </w:r>
    </w:p>
    <w:bookmarkEnd w:id="0"/>
    <w:p w:rsidR="00046A7F" w:rsidRDefault="00046A7F" w:rsidP="00046A7F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61"/>
      </w:tblGrid>
      <w:tr w:rsidR="004E51A7" w:rsidRPr="004E51A7" w:rsidTr="004E51A7">
        <w:tc>
          <w:tcPr>
            <w:tcW w:w="9861" w:type="dxa"/>
          </w:tcPr>
          <w:p w:rsidR="004E51A7" w:rsidRPr="004E51A7" w:rsidRDefault="004E51A7" w:rsidP="004E51A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046A7F">
              <w:rPr>
                <w:b/>
                <w:sz w:val="24"/>
                <w:szCs w:val="24"/>
              </w:rPr>
              <w:t>Appendix A:  (Supporting Materials to Above Report)</w:t>
            </w:r>
          </w:p>
        </w:tc>
      </w:tr>
    </w:tbl>
    <w:p w:rsidR="00046A7F" w:rsidRPr="00046A7F" w:rsidRDefault="00046A7F" w:rsidP="00046A7F">
      <w:pPr>
        <w:jc w:val="both"/>
        <w:rPr>
          <w:sz w:val="24"/>
          <w:szCs w:val="24"/>
        </w:rPr>
      </w:pPr>
    </w:p>
    <w:p w:rsidR="00046A7F" w:rsidRPr="00046A7F" w:rsidRDefault="00046A7F" w:rsidP="00046A7F">
      <w:pPr>
        <w:ind w:left="142"/>
        <w:jc w:val="both"/>
        <w:rPr>
          <w:sz w:val="24"/>
          <w:szCs w:val="24"/>
        </w:rPr>
      </w:pPr>
      <w:r w:rsidRPr="00046A7F">
        <w:rPr>
          <w:sz w:val="24"/>
          <w:szCs w:val="24"/>
        </w:rPr>
        <w:t>(Items supporting materials as appropriate)</w:t>
      </w:r>
    </w:p>
    <w:p w:rsidR="00046A7F" w:rsidRPr="00046A7F" w:rsidRDefault="00046A7F" w:rsidP="00046A7F">
      <w:pPr>
        <w:jc w:val="both"/>
        <w:rPr>
          <w:sz w:val="24"/>
          <w:szCs w:val="24"/>
        </w:rPr>
      </w:pPr>
    </w:p>
    <w:p w:rsidR="00894F08" w:rsidRDefault="00894F08" w:rsidP="00563C7F">
      <w:pPr>
        <w:jc w:val="both"/>
        <w:rPr>
          <w:rFonts w:eastAsia="SimSun"/>
          <w:lang w:eastAsia="en-US"/>
        </w:rPr>
      </w:pPr>
    </w:p>
    <w:p w:rsidR="00894F08" w:rsidRDefault="00894F08" w:rsidP="00563C7F">
      <w:pPr>
        <w:jc w:val="both"/>
        <w:rPr>
          <w:rFonts w:eastAsia="SimSun"/>
          <w:lang w:eastAsia="en-US"/>
        </w:rPr>
      </w:pPr>
    </w:p>
    <w:p w:rsidR="00684C23" w:rsidRPr="00D87E4E" w:rsidRDefault="00684C23" w:rsidP="00563C7F">
      <w:pPr>
        <w:jc w:val="both"/>
        <w:rPr>
          <w:rFonts w:eastAsia="SimSun"/>
          <w:lang w:eastAsia="en-US"/>
        </w:rPr>
      </w:pPr>
    </w:p>
    <w:sectPr w:rsidR="00684C23" w:rsidRPr="00D87E4E" w:rsidSect="00894F08">
      <w:footerReference w:type="default" r:id="rId9"/>
      <w:pgSz w:w="11907" w:h="16839" w:code="9"/>
      <w:pgMar w:top="1134" w:right="85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08" w:rsidRDefault="00923808">
      <w:r>
        <w:separator/>
      </w:r>
    </w:p>
  </w:endnote>
  <w:endnote w:type="continuationSeparator" w:id="0">
    <w:p w:rsidR="00923808" w:rsidRDefault="009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08" w:rsidRPr="008879C2" w:rsidRDefault="00923808" w:rsidP="00761303">
    <w:pPr>
      <w:pStyle w:val="Footer"/>
      <w:tabs>
        <w:tab w:val="clear" w:pos="4536"/>
        <w:tab w:val="left" w:pos="3402"/>
      </w:tabs>
      <w:jc w:val="center"/>
    </w:pPr>
    <w:r w:rsidRPr="008879C2">
      <w:rPr>
        <w:b/>
      </w:rPr>
      <w:tab/>
    </w:r>
    <w:r w:rsidRPr="008879C2">
      <w:t xml:space="preserve">Page </w:t>
    </w:r>
    <w:r w:rsidRPr="008879C2">
      <w:rPr>
        <w:b/>
      </w:rPr>
      <w:fldChar w:fldCharType="begin"/>
    </w:r>
    <w:r w:rsidRPr="008879C2">
      <w:rPr>
        <w:b/>
      </w:rPr>
      <w:instrText xml:space="preserve"> PAGE </w:instrText>
    </w:r>
    <w:r w:rsidRPr="008879C2">
      <w:rPr>
        <w:b/>
      </w:rPr>
      <w:fldChar w:fldCharType="separate"/>
    </w:r>
    <w:r w:rsidR="004E51A7">
      <w:rPr>
        <w:b/>
        <w:noProof/>
      </w:rPr>
      <w:t>1</w:t>
    </w:r>
    <w:r w:rsidRPr="008879C2">
      <w:rPr>
        <w:b/>
      </w:rPr>
      <w:fldChar w:fldCharType="end"/>
    </w:r>
    <w:r w:rsidRPr="008879C2">
      <w:t xml:space="preserve"> of </w:t>
    </w:r>
    <w:r w:rsidRPr="008879C2">
      <w:rPr>
        <w:b/>
      </w:rPr>
      <w:fldChar w:fldCharType="begin"/>
    </w:r>
    <w:r w:rsidRPr="008879C2">
      <w:rPr>
        <w:b/>
      </w:rPr>
      <w:instrText xml:space="preserve"> NUMPAGES  </w:instrText>
    </w:r>
    <w:r w:rsidRPr="008879C2">
      <w:rPr>
        <w:b/>
      </w:rPr>
      <w:fldChar w:fldCharType="separate"/>
    </w:r>
    <w:r w:rsidR="004E51A7">
      <w:rPr>
        <w:b/>
        <w:noProof/>
      </w:rPr>
      <w:t>3</w:t>
    </w:r>
    <w:r w:rsidRPr="008879C2">
      <w:rPr>
        <w:b/>
      </w:rPr>
      <w:fldChar w:fldCharType="end"/>
    </w:r>
    <w:r w:rsidRPr="008879C2">
      <w:rPr>
        <w:b/>
      </w:rPr>
      <w:tab/>
    </w:r>
    <w:r w:rsidRPr="008879C2">
      <w:t>CAB/</w:t>
    </w:r>
    <w:r w:rsidR="00EC62BE" w:rsidRPr="004E51A7">
      <w:rPr>
        <w:highlight w:val="yellow"/>
      </w:rPr>
      <w:t>XXXX</w:t>
    </w:r>
    <w:r w:rsidRPr="008879C2">
      <w:t>/R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08" w:rsidRDefault="00923808">
      <w:r>
        <w:separator/>
      </w:r>
    </w:p>
  </w:footnote>
  <w:footnote w:type="continuationSeparator" w:id="0">
    <w:p w:rsidR="00923808" w:rsidRDefault="0092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BE4B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900669"/>
    <w:multiLevelType w:val="hybridMultilevel"/>
    <w:tmpl w:val="0F5C7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634C34"/>
    <w:multiLevelType w:val="hybridMultilevel"/>
    <w:tmpl w:val="749CE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98D3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6C2AF9"/>
    <w:multiLevelType w:val="hybridMultilevel"/>
    <w:tmpl w:val="7FD8E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7F0EE2"/>
    <w:multiLevelType w:val="hybridMultilevel"/>
    <w:tmpl w:val="3ED27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D06FE0"/>
    <w:multiLevelType w:val="hybridMultilevel"/>
    <w:tmpl w:val="2B1642B0"/>
    <w:lvl w:ilvl="0" w:tplc="87AAEE9A"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>
    <w:nsid w:val="1E362EF0"/>
    <w:multiLevelType w:val="hybridMultilevel"/>
    <w:tmpl w:val="C48CBE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1B96D6D"/>
    <w:multiLevelType w:val="hybridMultilevel"/>
    <w:tmpl w:val="6EE24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919D6"/>
    <w:multiLevelType w:val="hybridMultilevel"/>
    <w:tmpl w:val="E3EEC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99553E"/>
    <w:multiLevelType w:val="hybridMultilevel"/>
    <w:tmpl w:val="5BE6F378"/>
    <w:lvl w:ilvl="0" w:tplc="767C0F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602A4FA">
      <w:numFmt w:val="bullet"/>
      <w:lvlText w:val="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5368"/>
    <w:multiLevelType w:val="hybridMultilevel"/>
    <w:tmpl w:val="C5469F3C"/>
    <w:lvl w:ilvl="0" w:tplc="A0A0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B62EA"/>
    <w:multiLevelType w:val="hybridMultilevel"/>
    <w:tmpl w:val="E34458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71586"/>
    <w:multiLevelType w:val="hybridMultilevel"/>
    <w:tmpl w:val="F540545E"/>
    <w:lvl w:ilvl="0" w:tplc="0C8CD0FA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8983589"/>
    <w:multiLevelType w:val="hybridMultilevel"/>
    <w:tmpl w:val="EDB86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90593C"/>
    <w:multiLevelType w:val="hybridMultilevel"/>
    <w:tmpl w:val="597A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F6E88"/>
    <w:multiLevelType w:val="hybridMultilevel"/>
    <w:tmpl w:val="3EBE9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73DD2"/>
    <w:multiLevelType w:val="hybridMultilevel"/>
    <w:tmpl w:val="C316B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85A60"/>
    <w:multiLevelType w:val="hybridMultilevel"/>
    <w:tmpl w:val="6622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C7A7A"/>
    <w:multiLevelType w:val="hybridMultilevel"/>
    <w:tmpl w:val="D71C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40FFD"/>
    <w:multiLevelType w:val="hybridMultilevel"/>
    <w:tmpl w:val="3A5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066B5"/>
    <w:multiLevelType w:val="multilevel"/>
    <w:tmpl w:val="9A2E5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2EE7F45"/>
    <w:multiLevelType w:val="hybridMultilevel"/>
    <w:tmpl w:val="7AEEA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678BC"/>
    <w:multiLevelType w:val="hybridMultilevel"/>
    <w:tmpl w:val="3F783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121D18"/>
    <w:multiLevelType w:val="hybridMultilevel"/>
    <w:tmpl w:val="8894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DA4E9E"/>
    <w:multiLevelType w:val="hybridMultilevel"/>
    <w:tmpl w:val="9ACE3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FC748E"/>
    <w:multiLevelType w:val="hybridMultilevel"/>
    <w:tmpl w:val="8A5EB488"/>
    <w:lvl w:ilvl="0" w:tplc="0409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6">
    <w:nsid w:val="7C7D21FA"/>
    <w:multiLevelType w:val="hybridMultilevel"/>
    <w:tmpl w:val="7BD87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9"/>
  </w:num>
  <w:num w:numId="5">
    <w:abstractNumId w:val="8"/>
  </w:num>
  <w:num w:numId="6">
    <w:abstractNumId w:val="2"/>
  </w:num>
  <w:num w:numId="7">
    <w:abstractNumId w:val="23"/>
  </w:num>
  <w:num w:numId="8">
    <w:abstractNumId w:val="3"/>
  </w:num>
  <w:num w:numId="9">
    <w:abstractNumId w:val="15"/>
  </w:num>
  <w:num w:numId="10">
    <w:abstractNumId w:val="22"/>
  </w:num>
  <w:num w:numId="11">
    <w:abstractNumId w:val="24"/>
  </w:num>
  <w:num w:numId="12">
    <w:abstractNumId w:val="16"/>
  </w:num>
  <w:num w:numId="13">
    <w:abstractNumId w:val="26"/>
  </w:num>
  <w:num w:numId="14">
    <w:abstractNumId w:val="10"/>
  </w:num>
  <w:num w:numId="15">
    <w:abstractNumId w:val="6"/>
  </w:num>
  <w:num w:numId="16">
    <w:abstractNumId w:val="1"/>
  </w:num>
  <w:num w:numId="17">
    <w:abstractNumId w:val="11"/>
  </w:num>
  <w:num w:numId="18">
    <w:abstractNumId w:val="7"/>
  </w:num>
  <w:num w:numId="19">
    <w:abstractNumId w:val="13"/>
  </w:num>
  <w:num w:numId="20">
    <w:abstractNumId w:val="21"/>
  </w:num>
  <w:num w:numId="21">
    <w:abstractNumId w:val="20"/>
  </w:num>
  <w:num w:numId="22">
    <w:abstractNumId w:val="9"/>
  </w:num>
  <w:num w:numId="23">
    <w:abstractNumId w:val="25"/>
  </w:num>
  <w:num w:numId="24">
    <w:abstractNumId w:val="4"/>
  </w:num>
  <w:num w:numId="25">
    <w:abstractNumId w:val="5"/>
  </w:num>
  <w:num w:numId="26">
    <w:abstractNumId w:val="18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D2"/>
    <w:rsid w:val="00000960"/>
    <w:rsid w:val="00001E20"/>
    <w:rsid w:val="00003A0D"/>
    <w:rsid w:val="00004C77"/>
    <w:rsid w:val="00005958"/>
    <w:rsid w:val="00005E6E"/>
    <w:rsid w:val="00010FB8"/>
    <w:rsid w:val="00016976"/>
    <w:rsid w:val="00021550"/>
    <w:rsid w:val="0002174D"/>
    <w:rsid w:val="0002309C"/>
    <w:rsid w:val="0002451C"/>
    <w:rsid w:val="00027506"/>
    <w:rsid w:val="000340FF"/>
    <w:rsid w:val="00036A56"/>
    <w:rsid w:val="00037218"/>
    <w:rsid w:val="00040DCF"/>
    <w:rsid w:val="0004463D"/>
    <w:rsid w:val="00046A7F"/>
    <w:rsid w:val="00046B3D"/>
    <w:rsid w:val="000478D6"/>
    <w:rsid w:val="00051732"/>
    <w:rsid w:val="0005545F"/>
    <w:rsid w:val="00060712"/>
    <w:rsid w:val="00070521"/>
    <w:rsid w:val="000717A6"/>
    <w:rsid w:val="0007280B"/>
    <w:rsid w:val="00072C56"/>
    <w:rsid w:val="000849CB"/>
    <w:rsid w:val="00092367"/>
    <w:rsid w:val="000A2CBC"/>
    <w:rsid w:val="000A2CDE"/>
    <w:rsid w:val="000A3C5E"/>
    <w:rsid w:val="000A5D02"/>
    <w:rsid w:val="000A7EA2"/>
    <w:rsid w:val="000B0009"/>
    <w:rsid w:val="000B2BE5"/>
    <w:rsid w:val="000B7C51"/>
    <w:rsid w:val="000C1A02"/>
    <w:rsid w:val="000C1E87"/>
    <w:rsid w:val="000C394B"/>
    <w:rsid w:val="000C4350"/>
    <w:rsid w:val="000C701A"/>
    <w:rsid w:val="000D5D9E"/>
    <w:rsid w:val="000E1559"/>
    <w:rsid w:val="000E5798"/>
    <w:rsid w:val="000F040E"/>
    <w:rsid w:val="000F09EA"/>
    <w:rsid w:val="001001C8"/>
    <w:rsid w:val="0010049B"/>
    <w:rsid w:val="00103300"/>
    <w:rsid w:val="00107401"/>
    <w:rsid w:val="00111E37"/>
    <w:rsid w:val="00114F1E"/>
    <w:rsid w:val="00115C4C"/>
    <w:rsid w:val="00121408"/>
    <w:rsid w:val="00124F56"/>
    <w:rsid w:val="0012708C"/>
    <w:rsid w:val="00127624"/>
    <w:rsid w:val="0013688F"/>
    <w:rsid w:val="00136B60"/>
    <w:rsid w:val="00144F1E"/>
    <w:rsid w:val="00153655"/>
    <w:rsid w:val="001551D0"/>
    <w:rsid w:val="0016092F"/>
    <w:rsid w:val="00161229"/>
    <w:rsid w:val="00161855"/>
    <w:rsid w:val="00166659"/>
    <w:rsid w:val="00166797"/>
    <w:rsid w:val="00167CB3"/>
    <w:rsid w:val="0017037D"/>
    <w:rsid w:val="001766F5"/>
    <w:rsid w:val="001802D0"/>
    <w:rsid w:val="001814FD"/>
    <w:rsid w:val="0018280A"/>
    <w:rsid w:val="00183247"/>
    <w:rsid w:val="0019072D"/>
    <w:rsid w:val="001962E2"/>
    <w:rsid w:val="001A4D72"/>
    <w:rsid w:val="001A7927"/>
    <w:rsid w:val="001B033A"/>
    <w:rsid w:val="001B759E"/>
    <w:rsid w:val="001C4EA0"/>
    <w:rsid w:val="001C5C5B"/>
    <w:rsid w:val="001C664C"/>
    <w:rsid w:val="001D3E4C"/>
    <w:rsid w:val="001E148F"/>
    <w:rsid w:val="001E3D13"/>
    <w:rsid w:val="001E4B32"/>
    <w:rsid w:val="001F1BFD"/>
    <w:rsid w:val="001F2B24"/>
    <w:rsid w:val="001F5C6C"/>
    <w:rsid w:val="002076AE"/>
    <w:rsid w:val="00207766"/>
    <w:rsid w:val="0022174F"/>
    <w:rsid w:val="00221E49"/>
    <w:rsid w:val="00223AD0"/>
    <w:rsid w:val="002244D6"/>
    <w:rsid w:val="00226B0B"/>
    <w:rsid w:val="00231EA4"/>
    <w:rsid w:val="00234335"/>
    <w:rsid w:val="002351E0"/>
    <w:rsid w:val="0024445C"/>
    <w:rsid w:val="0024582D"/>
    <w:rsid w:val="00252CCB"/>
    <w:rsid w:val="00256017"/>
    <w:rsid w:val="00264D5E"/>
    <w:rsid w:val="002653A8"/>
    <w:rsid w:val="00266411"/>
    <w:rsid w:val="00266F3B"/>
    <w:rsid w:val="00267188"/>
    <w:rsid w:val="00270737"/>
    <w:rsid w:val="002723BC"/>
    <w:rsid w:val="00272ACB"/>
    <w:rsid w:val="002750A9"/>
    <w:rsid w:val="0027662D"/>
    <w:rsid w:val="00276AB4"/>
    <w:rsid w:val="00282210"/>
    <w:rsid w:val="00290BA7"/>
    <w:rsid w:val="00291117"/>
    <w:rsid w:val="002957A5"/>
    <w:rsid w:val="002A35DD"/>
    <w:rsid w:val="002A5002"/>
    <w:rsid w:val="002A58FA"/>
    <w:rsid w:val="002A65E5"/>
    <w:rsid w:val="002B2A1D"/>
    <w:rsid w:val="002B7BBE"/>
    <w:rsid w:val="002B7D32"/>
    <w:rsid w:val="002C0B2D"/>
    <w:rsid w:val="002C117C"/>
    <w:rsid w:val="002D01DB"/>
    <w:rsid w:val="002D14FF"/>
    <w:rsid w:val="002D4A4F"/>
    <w:rsid w:val="002E0977"/>
    <w:rsid w:val="002E1FD2"/>
    <w:rsid w:val="002E2609"/>
    <w:rsid w:val="002E2982"/>
    <w:rsid w:val="002E7B65"/>
    <w:rsid w:val="002F12A5"/>
    <w:rsid w:val="002F2E9D"/>
    <w:rsid w:val="002F780A"/>
    <w:rsid w:val="002F7C3D"/>
    <w:rsid w:val="00303072"/>
    <w:rsid w:val="003049DF"/>
    <w:rsid w:val="00304EC0"/>
    <w:rsid w:val="00314D4F"/>
    <w:rsid w:val="003150C9"/>
    <w:rsid w:val="003245C7"/>
    <w:rsid w:val="00324B14"/>
    <w:rsid w:val="003261F8"/>
    <w:rsid w:val="003263ED"/>
    <w:rsid w:val="00335175"/>
    <w:rsid w:val="003363E5"/>
    <w:rsid w:val="00344C17"/>
    <w:rsid w:val="00344D35"/>
    <w:rsid w:val="0034668C"/>
    <w:rsid w:val="003556DA"/>
    <w:rsid w:val="00356A13"/>
    <w:rsid w:val="003577F8"/>
    <w:rsid w:val="0036181A"/>
    <w:rsid w:val="00362275"/>
    <w:rsid w:val="00362D4C"/>
    <w:rsid w:val="0036483B"/>
    <w:rsid w:val="003657E5"/>
    <w:rsid w:val="00377AB5"/>
    <w:rsid w:val="00382277"/>
    <w:rsid w:val="00396E41"/>
    <w:rsid w:val="003A36B2"/>
    <w:rsid w:val="003A5E48"/>
    <w:rsid w:val="003A5F63"/>
    <w:rsid w:val="003B46CE"/>
    <w:rsid w:val="003B71E8"/>
    <w:rsid w:val="003C3434"/>
    <w:rsid w:val="003C4915"/>
    <w:rsid w:val="003C5785"/>
    <w:rsid w:val="003D61C3"/>
    <w:rsid w:val="003E2A19"/>
    <w:rsid w:val="003E5AB0"/>
    <w:rsid w:val="003E7771"/>
    <w:rsid w:val="003F5804"/>
    <w:rsid w:val="003F62A7"/>
    <w:rsid w:val="003F7361"/>
    <w:rsid w:val="00404EC9"/>
    <w:rsid w:val="004108BA"/>
    <w:rsid w:val="00411CDF"/>
    <w:rsid w:val="00416EEB"/>
    <w:rsid w:val="004215B5"/>
    <w:rsid w:val="0043171E"/>
    <w:rsid w:val="00431FC3"/>
    <w:rsid w:val="00433568"/>
    <w:rsid w:val="00435503"/>
    <w:rsid w:val="004457D3"/>
    <w:rsid w:val="0044618A"/>
    <w:rsid w:val="00450806"/>
    <w:rsid w:val="00455510"/>
    <w:rsid w:val="00455685"/>
    <w:rsid w:val="004610A3"/>
    <w:rsid w:val="00472A57"/>
    <w:rsid w:val="00472D06"/>
    <w:rsid w:val="0047326E"/>
    <w:rsid w:val="00473372"/>
    <w:rsid w:val="00473FF9"/>
    <w:rsid w:val="00481533"/>
    <w:rsid w:val="0048261E"/>
    <w:rsid w:val="00483B9F"/>
    <w:rsid w:val="00485014"/>
    <w:rsid w:val="004904B3"/>
    <w:rsid w:val="00491071"/>
    <w:rsid w:val="0049556E"/>
    <w:rsid w:val="0049559E"/>
    <w:rsid w:val="00496AC4"/>
    <w:rsid w:val="00496C3C"/>
    <w:rsid w:val="004A24F3"/>
    <w:rsid w:val="004A36DE"/>
    <w:rsid w:val="004A3A6B"/>
    <w:rsid w:val="004B3EA4"/>
    <w:rsid w:val="004B5101"/>
    <w:rsid w:val="004B61ED"/>
    <w:rsid w:val="004B64B5"/>
    <w:rsid w:val="004C516A"/>
    <w:rsid w:val="004D50B0"/>
    <w:rsid w:val="004D546E"/>
    <w:rsid w:val="004E4A83"/>
    <w:rsid w:val="004E51A7"/>
    <w:rsid w:val="004E6F81"/>
    <w:rsid w:val="004E74FF"/>
    <w:rsid w:val="004F3FCA"/>
    <w:rsid w:val="004F4B83"/>
    <w:rsid w:val="005039B3"/>
    <w:rsid w:val="00504894"/>
    <w:rsid w:val="005061A8"/>
    <w:rsid w:val="0051619C"/>
    <w:rsid w:val="005167F5"/>
    <w:rsid w:val="00520781"/>
    <w:rsid w:val="00520D04"/>
    <w:rsid w:val="00521C8C"/>
    <w:rsid w:val="00521D7C"/>
    <w:rsid w:val="0052276B"/>
    <w:rsid w:val="005231BA"/>
    <w:rsid w:val="005313A6"/>
    <w:rsid w:val="00531F4A"/>
    <w:rsid w:val="005332F5"/>
    <w:rsid w:val="0053783A"/>
    <w:rsid w:val="00540173"/>
    <w:rsid w:val="00544F95"/>
    <w:rsid w:val="0054512D"/>
    <w:rsid w:val="00546BC8"/>
    <w:rsid w:val="00552C8A"/>
    <w:rsid w:val="0056254F"/>
    <w:rsid w:val="00563C7F"/>
    <w:rsid w:val="00567DB6"/>
    <w:rsid w:val="0057484F"/>
    <w:rsid w:val="00574C20"/>
    <w:rsid w:val="0058060B"/>
    <w:rsid w:val="005828F7"/>
    <w:rsid w:val="00583F71"/>
    <w:rsid w:val="00587631"/>
    <w:rsid w:val="00590716"/>
    <w:rsid w:val="005914EA"/>
    <w:rsid w:val="005953B3"/>
    <w:rsid w:val="00597DE1"/>
    <w:rsid w:val="005A0233"/>
    <w:rsid w:val="005A7485"/>
    <w:rsid w:val="005B2234"/>
    <w:rsid w:val="005B53F7"/>
    <w:rsid w:val="005B74E1"/>
    <w:rsid w:val="005C01BC"/>
    <w:rsid w:val="005D0B04"/>
    <w:rsid w:val="005D0E82"/>
    <w:rsid w:val="005D30EB"/>
    <w:rsid w:val="005D564F"/>
    <w:rsid w:val="005D5D2F"/>
    <w:rsid w:val="005E4197"/>
    <w:rsid w:val="005E6ED6"/>
    <w:rsid w:val="005F11C6"/>
    <w:rsid w:val="005F1709"/>
    <w:rsid w:val="005F180C"/>
    <w:rsid w:val="005F7E3E"/>
    <w:rsid w:val="00602E2F"/>
    <w:rsid w:val="006131E9"/>
    <w:rsid w:val="00613E72"/>
    <w:rsid w:val="00615B25"/>
    <w:rsid w:val="0062249C"/>
    <w:rsid w:val="006342A5"/>
    <w:rsid w:val="00637258"/>
    <w:rsid w:val="00641108"/>
    <w:rsid w:val="006438F8"/>
    <w:rsid w:val="006448C7"/>
    <w:rsid w:val="00645194"/>
    <w:rsid w:val="00656B90"/>
    <w:rsid w:val="00662D46"/>
    <w:rsid w:val="00663BE8"/>
    <w:rsid w:val="00670B66"/>
    <w:rsid w:val="00672427"/>
    <w:rsid w:val="00674B02"/>
    <w:rsid w:val="006800E2"/>
    <w:rsid w:val="00684C23"/>
    <w:rsid w:val="006A0586"/>
    <w:rsid w:val="006A526C"/>
    <w:rsid w:val="006A74F1"/>
    <w:rsid w:val="006B0861"/>
    <w:rsid w:val="006B5229"/>
    <w:rsid w:val="006B7240"/>
    <w:rsid w:val="006C33D5"/>
    <w:rsid w:val="006C6C02"/>
    <w:rsid w:val="006C71EE"/>
    <w:rsid w:val="006D5193"/>
    <w:rsid w:val="006E48A9"/>
    <w:rsid w:val="006E50EA"/>
    <w:rsid w:val="006E7132"/>
    <w:rsid w:val="006F10E8"/>
    <w:rsid w:val="006F1510"/>
    <w:rsid w:val="006F1E16"/>
    <w:rsid w:val="006F279F"/>
    <w:rsid w:val="006F60F4"/>
    <w:rsid w:val="006F65AF"/>
    <w:rsid w:val="00705482"/>
    <w:rsid w:val="0070588F"/>
    <w:rsid w:val="00705A60"/>
    <w:rsid w:val="00706528"/>
    <w:rsid w:val="007075A9"/>
    <w:rsid w:val="00724316"/>
    <w:rsid w:val="00726DAE"/>
    <w:rsid w:val="007310E5"/>
    <w:rsid w:val="00731D4F"/>
    <w:rsid w:val="00732BD0"/>
    <w:rsid w:val="00732FEC"/>
    <w:rsid w:val="00734003"/>
    <w:rsid w:val="00737136"/>
    <w:rsid w:val="007374C0"/>
    <w:rsid w:val="00743433"/>
    <w:rsid w:val="00746920"/>
    <w:rsid w:val="00746967"/>
    <w:rsid w:val="00746F8C"/>
    <w:rsid w:val="0075153F"/>
    <w:rsid w:val="00752A8A"/>
    <w:rsid w:val="00753C15"/>
    <w:rsid w:val="00761303"/>
    <w:rsid w:val="00765408"/>
    <w:rsid w:val="00765E2E"/>
    <w:rsid w:val="00770D07"/>
    <w:rsid w:val="00774A74"/>
    <w:rsid w:val="00774DEB"/>
    <w:rsid w:val="00775B98"/>
    <w:rsid w:val="00781C27"/>
    <w:rsid w:val="007823CD"/>
    <w:rsid w:val="00786290"/>
    <w:rsid w:val="00787B77"/>
    <w:rsid w:val="00791F96"/>
    <w:rsid w:val="00793AD2"/>
    <w:rsid w:val="00793C2C"/>
    <w:rsid w:val="00793F9B"/>
    <w:rsid w:val="00794D22"/>
    <w:rsid w:val="00795C03"/>
    <w:rsid w:val="0079650E"/>
    <w:rsid w:val="007967E7"/>
    <w:rsid w:val="007A16F8"/>
    <w:rsid w:val="007A4090"/>
    <w:rsid w:val="007A506B"/>
    <w:rsid w:val="007A5D02"/>
    <w:rsid w:val="007A6CFC"/>
    <w:rsid w:val="007A6D4C"/>
    <w:rsid w:val="007A78C7"/>
    <w:rsid w:val="007B300F"/>
    <w:rsid w:val="007B7FB4"/>
    <w:rsid w:val="007C1C29"/>
    <w:rsid w:val="007C2379"/>
    <w:rsid w:val="007D01D6"/>
    <w:rsid w:val="007D4D92"/>
    <w:rsid w:val="007D6CBF"/>
    <w:rsid w:val="007E3771"/>
    <w:rsid w:val="007E39B7"/>
    <w:rsid w:val="007E4C86"/>
    <w:rsid w:val="007E4DD6"/>
    <w:rsid w:val="007E5A19"/>
    <w:rsid w:val="007E708C"/>
    <w:rsid w:val="007E7AF8"/>
    <w:rsid w:val="008110E2"/>
    <w:rsid w:val="008117D9"/>
    <w:rsid w:val="00814B93"/>
    <w:rsid w:val="00814EDD"/>
    <w:rsid w:val="008153E3"/>
    <w:rsid w:val="00823B0C"/>
    <w:rsid w:val="00832930"/>
    <w:rsid w:val="00832E37"/>
    <w:rsid w:val="008443E5"/>
    <w:rsid w:val="00846411"/>
    <w:rsid w:val="0085073D"/>
    <w:rsid w:val="00852F53"/>
    <w:rsid w:val="00853BA3"/>
    <w:rsid w:val="00854B0B"/>
    <w:rsid w:val="0085710E"/>
    <w:rsid w:val="0086007D"/>
    <w:rsid w:val="008619A9"/>
    <w:rsid w:val="008643EF"/>
    <w:rsid w:val="00880943"/>
    <w:rsid w:val="00881548"/>
    <w:rsid w:val="00881CD9"/>
    <w:rsid w:val="00882A1A"/>
    <w:rsid w:val="008879C2"/>
    <w:rsid w:val="0089337A"/>
    <w:rsid w:val="00894F08"/>
    <w:rsid w:val="008A724C"/>
    <w:rsid w:val="008A7B12"/>
    <w:rsid w:val="008B03E1"/>
    <w:rsid w:val="008B2765"/>
    <w:rsid w:val="008B7FA3"/>
    <w:rsid w:val="008C0EA1"/>
    <w:rsid w:val="008C2159"/>
    <w:rsid w:val="008C43F2"/>
    <w:rsid w:val="008C4E54"/>
    <w:rsid w:val="008C5C8D"/>
    <w:rsid w:val="008D285A"/>
    <w:rsid w:val="008E1B16"/>
    <w:rsid w:val="008E77FC"/>
    <w:rsid w:val="008F3B43"/>
    <w:rsid w:val="008F4AAC"/>
    <w:rsid w:val="0090042C"/>
    <w:rsid w:val="00900A1E"/>
    <w:rsid w:val="00904AB1"/>
    <w:rsid w:val="009059C1"/>
    <w:rsid w:val="00905E2D"/>
    <w:rsid w:val="009110DC"/>
    <w:rsid w:val="00913D48"/>
    <w:rsid w:val="00921FBC"/>
    <w:rsid w:val="00923808"/>
    <w:rsid w:val="009278D9"/>
    <w:rsid w:val="009320AA"/>
    <w:rsid w:val="00935F4D"/>
    <w:rsid w:val="009403C3"/>
    <w:rsid w:val="00940F90"/>
    <w:rsid w:val="009414B5"/>
    <w:rsid w:val="009454C4"/>
    <w:rsid w:val="00950013"/>
    <w:rsid w:val="009521DC"/>
    <w:rsid w:val="0095512B"/>
    <w:rsid w:val="00956B8C"/>
    <w:rsid w:val="0097106B"/>
    <w:rsid w:val="0097241C"/>
    <w:rsid w:val="009754DC"/>
    <w:rsid w:val="00981374"/>
    <w:rsid w:val="0098227F"/>
    <w:rsid w:val="00983D71"/>
    <w:rsid w:val="00984B74"/>
    <w:rsid w:val="00992135"/>
    <w:rsid w:val="009966F7"/>
    <w:rsid w:val="009A031A"/>
    <w:rsid w:val="009B1D45"/>
    <w:rsid w:val="009B3928"/>
    <w:rsid w:val="009B4867"/>
    <w:rsid w:val="009B648E"/>
    <w:rsid w:val="009C1390"/>
    <w:rsid w:val="009C3B1A"/>
    <w:rsid w:val="009C3E52"/>
    <w:rsid w:val="009C5E7B"/>
    <w:rsid w:val="009D15CD"/>
    <w:rsid w:val="009D1745"/>
    <w:rsid w:val="009D4F63"/>
    <w:rsid w:val="009D681B"/>
    <w:rsid w:val="009D7531"/>
    <w:rsid w:val="009E4DD8"/>
    <w:rsid w:val="009F0857"/>
    <w:rsid w:val="009F129F"/>
    <w:rsid w:val="009F4D3E"/>
    <w:rsid w:val="009F4D55"/>
    <w:rsid w:val="00A04099"/>
    <w:rsid w:val="00A0727C"/>
    <w:rsid w:val="00A11E5C"/>
    <w:rsid w:val="00A15517"/>
    <w:rsid w:val="00A17D48"/>
    <w:rsid w:val="00A20C86"/>
    <w:rsid w:val="00A214F4"/>
    <w:rsid w:val="00A23A2C"/>
    <w:rsid w:val="00A255B0"/>
    <w:rsid w:val="00A359B5"/>
    <w:rsid w:val="00A35DA5"/>
    <w:rsid w:val="00A43422"/>
    <w:rsid w:val="00A50B15"/>
    <w:rsid w:val="00A54231"/>
    <w:rsid w:val="00A546F5"/>
    <w:rsid w:val="00A55157"/>
    <w:rsid w:val="00A55762"/>
    <w:rsid w:val="00A55EEA"/>
    <w:rsid w:val="00A56BB3"/>
    <w:rsid w:val="00A63862"/>
    <w:rsid w:val="00A6465B"/>
    <w:rsid w:val="00A6588B"/>
    <w:rsid w:val="00A712E8"/>
    <w:rsid w:val="00A74A60"/>
    <w:rsid w:val="00A76FBF"/>
    <w:rsid w:val="00A86738"/>
    <w:rsid w:val="00A94A57"/>
    <w:rsid w:val="00A950C9"/>
    <w:rsid w:val="00AA1E53"/>
    <w:rsid w:val="00AA617D"/>
    <w:rsid w:val="00AB5D95"/>
    <w:rsid w:val="00AB634E"/>
    <w:rsid w:val="00AC0824"/>
    <w:rsid w:val="00AC0DBA"/>
    <w:rsid w:val="00AC47CF"/>
    <w:rsid w:val="00AD2202"/>
    <w:rsid w:val="00AD2899"/>
    <w:rsid w:val="00AD3A63"/>
    <w:rsid w:val="00AE0B5B"/>
    <w:rsid w:val="00AE1D7E"/>
    <w:rsid w:val="00AE53E1"/>
    <w:rsid w:val="00AE7C72"/>
    <w:rsid w:val="00AF1106"/>
    <w:rsid w:val="00AF27D9"/>
    <w:rsid w:val="00AF4081"/>
    <w:rsid w:val="00AF6C84"/>
    <w:rsid w:val="00AF7933"/>
    <w:rsid w:val="00AF79A1"/>
    <w:rsid w:val="00B03922"/>
    <w:rsid w:val="00B07D24"/>
    <w:rsid w:val="00B10D8C"/>
    <w:rsid w:val="00B1732D"/>
    <w:rsid w:val="00B17968"/>
    <w:rsid w:val="00B17E7D"/>
    <w:rsid w:val="00B22C3B"/>
    <w:rsid w:val="00B23E98"/>
    <w:rsid w:val="00B271EC"/>
    <w:rsid w:val="00B31314"/>
    <w:rsid w:val="00B33379"/>
    <w:rsid w:val="00B37BB4"/>
    <w:rsid w:val="00B41883"/>
    <w:rsid w:val="00B520C7"/>
    <w:rsid w:val="00B56396"/>
    <w:rsid w:val="00B62BAB"/>
    <w:rsid w:val="00B62F03"/>
    <w:rsid w:val="00B70F31"/>
    <w:rsid w:val="00B76C9F"/>
    <w:rsid w:val="00B779A9"/>
    <w:rsid w:val="00BB0130"/>
    <w:rsid w:val="00BC5F3D"/>
    <w:rsid w:val="00BC6213"/>
    <w:rsid w:val="00BC70A6"/>
    <w:rsid w:val="00BD02FB"/>
    <w:rsid w:val="00BD4EC5"/>
    <w:rsid w:val="00BE2F18"/>
    <w:rsid w:val="00BE46B0"/>
    <w:rsid w:val="00BE7217"/>
    <w:rsid w:val="00BF2386"/>
    <w:rsid w:val="00BF23CB"/>
    <w:rsid w:val="00BF2C76"/>
    <w:rsid w:val="00BF4D7C"/>
    <w:rsid w:val="00C02E91"/>
    <w:rsid w:val="00C04177"/>
    <w:rsid w:val="00C07B35"/>
    <w:rsid w:val="00C10771"/>
    <w:rsid w:val="00C12008"/>
    <w:rsid w:val="00C13CB8"/>
    <w:rsid w:val="00C2092A"/>
    <w:rsid w:val="00C24179"/>
    <w:rsid w:val="00C26FE4"/>
    <w:rsid w:val="00C27EEE"/>
    <w:rsid w:val="00C32E3A"/>
    <w:rsid w:val="00C4332F"/>
    <w:rsid w:val="00C52B83"/>
    <w:rsid w:val="00C530E0"/>
    <w:rsid w:val="00C54804"/>
    <w:rsid w:val="00C55617"/>
    <w:rsid w:val="00C56911"/>
    <w:rsid w:val="00C60B5D"/>
    <w:rsid w:val="00C6179D"/>
    <w:rsid w:val="00C63B79"/>
    <w:rsid w:val="00C63FA0"/>
    <w:rsid w:val="00C6583B"/>
    <w:rsid w:val="00C67625"/>
    <w:rsid w:val="00C711C8"/>
    <w:rsid w:val="00C72F13"/>
    <w:rsid w:val="00C77103"/>
    <w:rsid w:val="00C8279F"/>
    <w:rsid w:val="00C91E29"/>
    <w:rsid w:val="00C93377"/>
    <w:rsid w:val="00C934DA"/>
    <w:rsid w:val="00CA3F53"/>
    <w:rsid w:val="00CA529C"/>
    <w:rsid w:val="00CC07A0"/>
    <w:rsid w:val="00CC1B9A"/>
    <w:rsid w:val="00CC2F0E"/>
    <w:rsid w:val="00CC375D"/>
    <w:rsid w:val="00CC3E75"/>
    <w:rsid w:val="00CC6571"/>
    <w:rsid w:val="00CC663A"/>
    <w:rsid w:val="00CC70E7"/>
    <w:rsid w:val="00CD2735"/>
    <w:rsid w:val="00CD2B8C"/>
    <w:rsid w:val="00CE37FF"/>
    <w:rsid w:val="00CF20C2"/>
    <w:rsid w:val="00CF3056"/>
    <w:rsid w:val="00CF3E71"/>
    <w:rsid w:val="00CF7538"/>
    <w:rsid w:val="00D022ED"/>
    <w:rsid w:val="00D023AE"/>
    <w:rsid w:val="00D03C40"/>
    <w:rsid w:val="00D04A41"/>
    <w:rsid w:val="00D20EC9"/>
    <w:rsid w:val="00D3416B"/>
    <w:rsid w:val="00D345E6"/>
    <w:rsid w:val="00D34F6C"/>
    <w:rsid w:val="00D3541D"/>
    <w:rsid w:val="00D36EB7"/>
    <w:rsid w:val="00D4406D"/>
    <w:rsid w:val="00D45D98"/>
    <w:rsid w:val="00D479DC"/>
    <w:rsid w:val="00D47B01"/>
    <w:rsid w:val="00D50D38"/>
    <w:rsid w:val="00D56C0D"/>
    <w:rsid w:val="00D57559"/>
    <w:rsid w:val="00D62E5D"/>
    <w:rsid w:val="00D63ED8"/>
    <w:rsid w:val="00D640ED"/>
    <w:rsid w:val="00D777B0"/>
    <w:rsid w:val="00D81FD9"/>
    <w:rsid w:val="00D84C24"/>
    <w:rsid w:val="00D858F8"/>
    <w:rsid w:val="00D87E4E"/>
    <w:rsid w:val="00D91218"/>
    <w:rsid w:val="00D9572F"/>
    <w:rsid w:val="00D95F98"/>
    <w:rsid w:val="00DA3CA3"/>
    <w:rsid w:val="00DA6800"/>
    <w:rsid w:val="00DB0A28"/>
    <w:rsid w:val="00DB162D"/>
    <w:rsid w:val="00DB41EB"/>
    <w:rsid w:val="00DC4CA8"/>
    <w:rsid w:val="00DC7E87"/>
    <w:rsid w:val="00DD5AA7"/>
    <w:rsid w:val="00DE2C30"/>
    <w:rsid w:val="00DE30B1"/>
    <w:rsid w:val="00DE384F"/>
    <w:rsid w:val="00DE4B95"/>
    <w:rsid w:val="00DE67DA"/>
    <w:rsid w:val="00DE6E5F"/>
    <w:rsid w:val="00DF0380"/>
    <w:rsid w:val="00DF3E10"/>
    <w:rsid w:val="00E04BE9"/>
    <w:rsid w:val="00E10A16"/>
    <w:rsid w:val="00E11778"/>
    <w:rsid w:val="00E12415"/>
    <w:rsid w:val="00E16E8E"/>
    <w:rsid w:val="00E16EFB"/>
    <w:rsid w:val="00E17701"/>
    <w:rsid w:val="00E24067"/>
    <w:rsid w:val="00E27773"/>
    <w:rsid w:val="00E32B94"/>
    <w:rsid w:val="00E41301"/>
    <w:rsid w:val="00E4172F"/>
    <w:rsid w:val="00E41CE0"/>
    <w:rsid w:val="00E42CD5"/>
    <w:rsid w:val="00E43615"/>
    <w:rsid w:val="00E43E85"/>
    <w:rsid w:val="00E4497B"/>
    <w:rsid w:val="00E50655"/>
    <w:rsid w:val="00E5470C"/>
    <w:rsid w:val="00E560DD"/>
    <w:rsid w:val="00E63FD8"/>
    <w:rsid w:val="00E64569"/>
    <w:rsid w:val="00E72981"/>
    <w:rsid w:val="00E7548C"/>
    <w:rsid w:val="00E77A5F"/>
    <w:rsid w:val="00E80B11"/>
    <w:rsid w:val="00E85A02"/>
    <w:rsid w:val="00E85FD4"/>
    <w:rsid w:val="00E86164"/>
    <w:rsid w:val="00E868D1"/>
    <w:rsid w:val="00E9157F"/>
    <w:rsid w:val="00E91AB8"/>
    <w:rsid w:val="00E92899"/>
    <w:rsid w:val="00E973C4"/>
    <w:rsid w:val="00E978F5"/>
    <w:rsid w:val="00EA41BA"/>
    <w:rsid w:val="00EA7D47"/>
    <w:rsid w:val="00EA7F30"/>
    <w:rsid w:val="00EB1AF4"/>
    <w:rsid w:val="00EC0B96"/>
    <w:rsid w:val="00EC62BE"/>
    <w:rsid w:val="00ED0494"/>
    <w:rsid w:val="00ED6A5A"/>
    <w:rsid w:val="00ED75FE"/>
    <w:rsid w:val="00EE0864"/>
    <w:rsid w:val="00EE519A"/>
    <w:rsid w:val="00EE6158"/>
    <w:rsid w:val="00EF487A"/>
    <w:rsid w:val="00F04823"/>
    <w:rsid w:val="00F05C99"/>
    <w:rsid w:val="00F05F6D"/>
    <w:rsid w:val="00F06D0A"/>
    <w:rsid w:val="00F11020"/>
    <w:rsid w:val="00F132F7"/>
    <w:rsid w:val="00F14A6E"/>
    <w:rsid w:val="00F17C8E"/>
    <w:rsid w:val="00F20A84"/>
    <w:rsid w:val="00F21A50"/>
    <w:rsid w:val="00F2576C"/>
    <w:rsid w:val="00F26423"/>
    <w:rsid w:val="00F349AC"/>
    <w:rsid w:val="00F34D4D"/>
    <w:rsid w:val="00F36120"/>
    <w:rsid w:val="00F37774"/>
    <w:rsid w:val="00F4050D"/>
    <w:rsid w:val="00F45C7F"/>
    <w:rsid w:val="00F52A76"/>
    <w:rsid w:val="00F535C8"/>
    <w:rsid w:val="00F54138"/>
    <w:rsid w:val="00F554D8"/>
    <w:rsid w:val="00F55DD3"/>
    <w:rsid w:val="00F56C85"/>
    <w:rsid w:val="00F61351"/>
    <w:rsid w:val="00F6297A"/>
    <w:rsid w:val="00F645E8"/>
    <w:rsid w:val="00F6563C"/>
    <w:rsid w:val="00F659ED"/>
    <w:rsid w:val="00F67829"/>
    <w:rsid w:val="00F744CF"/>
    <w:rsid w:val="00F821D2"/>
    <w:rsid w:val="00F86354"/>
    <w:rsid w:val="00F86E95"/>
    <w:rsid w:val="00F938AA"/>
    <w:rsid w:val="00F95C0A"/>
    <w:rsid w:val="00FA32E0"/>
    <w:rsid w:val="00FA4812"/>
    <w:rsid w:val="00FB02F0"/>
    <w:rsid w:val="00FB093F"/>
    <w:rsid w:val="00FB4753"/>
    <w:rsid w:val="00FB4C66"/>
    <w:rsid w:val="00FB4DFA"/>
    <w:rsid w:val="00FB5DAD"/>
    <w:rsid w:val="00FC193F"/>
    <w:rsid w:val="00FC475A"/>
    <w:rsid w:val="00FD2B39"/>
    <w:rsid w:val="00FD562D"/>
    <w:rsid w:val="00FD677A"/>
    <w:rsid w:val="00FE12EA"/>
    <w:rsid w:val="00FE46BE"/>
    <w:rsid w:val="00FF23E4"/>
    <w:rsid w:val="00FF3004"/>
    <w:rsid w:val="00FF5F3C"/>
    <w:rsid w:val="00FF62A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FD"/>
    <w:rPr>
      <w:rFonts w:ascii="Arial" w:eastAsia="Times New Roman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2"/>
      <w:szCs w:val="22"/>
    </w:rPr>
  </w:style>
  <w:style w:type="paragraph" w:styleId="List">
    <w:name w:val="List"/>
    <w:basedOn w:val="Normal"/>
    <w:link w:val="ListChar1"/>
    <w:rsid w:val="00E86164"/>
    <w:pPr>
      <w:ind w:left="283" w:hanging="283"/>
    </w:pPr>
  </w:style>
  <w:style w:type="character" w:customStyle="1" w:styleId="ListChar1">
    <w:name w:val="List Char1"/>
    <w:link w:val="List"/>
    <w:rsid w:val="00E86164"/>
    <w:rPr>
      <w:rFonts w:ascii="Arial" w:hAnsi="Arial" w:cs="Arial"/>
      <w:sz w:val="22"/>
      <w:szCs w:val="22"/>
      <w:lang w:val="en-GB" w:eastAsia="zh-CN" w:bidi="ar-SA"/>
    </w:rPr>
  </w:style>
  <w:style w:type="table" w:styleId="TableGrid">
    <w:name w:val="Table Grid"/>
    <w:basedOn w:val="TableNormal"/>
    <w:uiPriority w:val="59"/>
    <w:rsid w:val="009B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B648E"/>
    <w:rPr>
      <w:rFonts w:ascii="Courier New" w:eastAsia="SimSun" w:hAnsi="Courier New" w:cs="Courier New"/>
      <w:sz w:val="20"/>
      <w:szCs w:val="20"/>
    </w:rPr>
  </w:style>
  <w:style w:type="paragraph" w:styleId="Date">
    <w:name w:val="Date"/>
    <w:basedOn w:val="Normal"/>
    <w:next w:val="Normal"/>
    <w:rsid w:val="00753C15"/>
  </w:style>
  <w:style w:type="character" w:customStyle="1" w:styleId="ListChar">
    <w:name w:val="List Char"/>
    <w:rsid w:val="00B22C3B"/>
    <w:rPr>
      <w:rFonts w:ascii="Arial" w:hAnsi="Arial" w:cs="Arial"/>
      <w:sz w:val="22"/>
      <w:szCs w:val="22"/>
      <w:lang w:val="en-GB" w:eastAsia="en-US" w:bidi="ar-SA"/>
    </w:rPr>
  </w:style>
  <w:style w:type="character" w:styleId="FollowedHyperlink">
    <w:name w:val="FollowedHyperlink"/>
    <w:rsid w:val="0048261E"/>
    <w:rPr>
      <w:color w:val="800080"/>
      <w:u w:val="single"/>
    </w:rPr>
  </w:style>
  <w:style w:type="paragraph" w:styleId="BodyTextIndent">
    <w:name w:val="Body Text Indent"/>
    <w:basedOn w:val="Normal"/>
    <w:rsid w:val="00EA41BA"/>
    <w:pPr>
      <w:ind w:left="-18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rsid w:val="00956B8C"/>
    <w:pPr>
      <w:spacing w:after="120"/>
      <w:ind w:left="283" w:firstLine="210"/>
    </w:pPr>
    <w:rPr>
      <w:rFonts w:ascii="Arial" w:hAnsi="Arial" w:cs="Arial"/>
      <w:sz w:val="22"/>
      <w:szCs w:val="22"/>
      <w:lang w:val="en-GB" w:eastAsia="zh-CN"/>
    </w:rPr>
  </w:style>
  <w:style w:type="paragraph" w:styleId="ListBullet2">
    <w:name w:val="List Bullet 2"/>
    <w:basedOn w:val="Normal"/>
    <w:rsid w:val="005D30EB"/>
    <w:pPr>
      <w:numPr>
        <w:numId w:val="1"/>
      </w:numPr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530E0"/>
    <w:rPr>
      <w:rFonts w:ascii="Tahoma" w:hAnsi="Tahoma" w:cs="Tahoma"/>
      <w:sz w:val="16"/>
      <w:szCs w:val="16"/>
    </w:rPr>
  </w:style>
  <w:style w:type="character" w:customStyle="1" w:styleId="purple1">
    <w:name w:val="purple1"/>
    <w:rsid w:val="0070588F"/>
    <w:rPr>
      <w:rFonts w:ascii="Arial" w:hAnsi="Arial" w:cs="Arial" w:hint="default"/>
      <w:b/>
      <w:bCs/>
      <w:strike w:val="0"/>
      <w:dstrike w:val="0"/>
      <w:color w:val="990099"/>
      <w:sz w:val="19"/>
      <w:szCs w:val="19"/>
      <w:u w:val="none"/>
      <w:effect w:val="none"/>
    </w:rPr>
  </w:style>
  <w:style w:type="character" w:styleId="CommentReference">
    <w:name w:val="annotation reference"/>
    <w:semiHidden/>
    <w:rsid w:val="00B76C9F"/>
    <w:rPr>
      <w:sz w:val="16"/>
      <w:szCs w:val="16"/>
    </w:rPr>
  </w:style>
  <w:style w:type="paragraph" w:styleId="CommentText">
    <w:name w:val="annotation text"/>
    <w:basedOn w:val="Normal"/>
    <w:semiHidden/>
    <w:rsid w:val="00B76C9F"/>
    <w:rPr>
      <w:sz w:val="20"/>
      <w:szCs w:val="20"/>
    </w:rPr>
  </w:style>
  <w:style w:type="paragraph" w:customStyle="1" w:styleId="Paragraph">
    <w:name w:val="Paragraph"/>
    <w:basedOn w:val="Normal"/>
    <w:rsid w:val="00ED75FE"/>
    <w:pPr>
      <w:adjustRightInd w:val="0"/>
      <w:snapToGrid w:val="0"/>
      <w:spacing w:after="120"/>
      <w:jc w:val="both"/>
    </w:pPr>
    <w:rPr>
      <w:rFonts w:eastAsia="SimSun"/>
    </w:rPr>
  </w:style>
  <w:style w:type="character" w:customStyle="1" w:styleId="Heading1Char">
    <w:name w:val="Heading 1 Char"/>
    <w:link w:val="Heading1"/>
    <w:uiPriority w:val="99"/>
    <w:rsid w:val="008643EF"/>
    <w:rPr>
      <w:rFonts w:ascii="Arial" w:eastAsia="Times New Roman" w:hAnsi="Arial" w:cs="Arial"/>
      <w:b/>
      <w:bCs/>
      <w:kern w:val="28"/>
      <w:sz w:val="22"/>
      <w:szCs w:val="22"/>
      <w:lang w:eastAsia="zh-CN"/>
    </w:rPr>
  </w:style>
  <w:style w:type="character" w:customStyle="1" w:styleId="Heading2Char">
    <w:name w:val="Heading 2 Char"/>
    <w:link w:val="Heading2"/>
    <w:rsid w:val="008643EF"/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Default">
    <w:name w:val="Default"/>
    <w:rsid w:val="008643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C5C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6179D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C6179D"/>
    <w:rPr>
      <w:rFonts w:ascii="Arial" w:eastAsia="Times New Roman" w:hAnsi="Arial" w:cs="Arial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05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FD"/>
    <w:rPr>
      <w:rFonts w:ascii="Arial" w:eastAsia="Times New Roman" w:hAnsi="Arial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2"/>
      <w:szCs w:val="22"/>
    </w:rPr>
  </w:style>
  <w:style w:type="paragraph" w:styleId="List">
    <w:name w:val="List"/>
    <w:basedOn w:val="Normal"/>
    <w:link w:val="ListChar1"/>
    <w:rsid w:val="00E86164"/>
    <w:pPr>
      <w:ind w:left="283" w:hanging="283"/>
    </w:pPr>
  </w:style>
  <w:style w:type="character" w:customStyle="1" w:styleId="ListChar1">
    <w:name w:val="List Char1"/>
    <w:link w:val="List"/>
    <w:rsid w:val="00E86164"/>
    <w:rPr>
      <w:rFonts w:ascii="Arial" w:hAnsi="Arial" w:cs="Arial"/>
      <w:sz w:val="22"/>
      <w:szCs w:val="22"/>
      <w:lang w:val="en-GB" w:eastAsia="zh-CN" w:bidi="ar-SA"/>
    </w:rPr>
  </w:style>
  <w:style w:type="table" w:styleId="TableGrid">
    <w:name w:val="Table Grid"/>
    <w:basedOn w:val="TableNormal"/>
    <w:uiPriority w:val="59"/>
    <w:rsid w:val="009B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B648E"/>
    <w:rPr>
      <w:rFonts w:ascii="Courier New" w:eastAsia="SimSun" w:hAnsi="Courier New" w:cs="Courier New"/>
      <w:sz w:val="20"/>
      <w:szCs w:val="20"/>
    </w:rPr>
  </w:style>
  <w:style w:type="paragraph" w:styleId="Date">
    <w:name w:val="Date"/>
    <w:basedOn w:val="Normal"/>
    <w:next w:val="Normal"/>
    <w:rsid w:val="00753C15"/>
  </w:style>
  <w:style w:type="character" w:customStyle="1" w:styleId="ListChar">
    <w:name w:val="List Char"/>
    <w:rsid w:val="00B22C3B"/>
    <w:rPr>
      <w:rFonts w:ascii="Arial" w:hAnsi="Arial" w:cs="Arial"/>
      <w:sz w:val="22"/>
      <w:szCs w:val="22"/>
      <w:lang w:val="en-GB" w:eastAsia="en-US" w:bidi="ar-SA"/>
    </w:rPr>
  </w:style>
  <w:style w:type="character" w:styleId="FollowedHyperlink">
    <w:name w:val="FollowedHyperlink"/>
    <w:rsid w:val="0048261E"/>
    <w:rPr>
      <w:color w:val="800080"/>
      <w:u w:val="single"/>
    </w:rPr>
  </w:style>
  <w:style w:type="paragraph" w:styleId="BodyTextIndent">
    <w:name w:val="Body Text Indent"/>
    <w:basedOn w:val="Normal"/>
    <w:rsid w:val="00EA41BA"/>
    <w:pPr>
      <w:ind w:left="-18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rsid w:val="00956B8C"/>
    <w:pPr>
      <w:spacing w:after="120"/>
      <w:ind w:left="283" w:firstLine="210"/>
    </w:pPr>
    <w:rPr>
      <w:rFonts w:ascii="Arial" w:hAnsi="Arial" w:cs="Arial"/>
      <w:sz w:val="22"/>
      <w:szCs w:val="22"/>
      <w:lang w:val="en-GB" w:eastAsia="zh-CN"/>
    </w:rPr>
  </w:style>
  <w:style w:type="paragraph" w:styleId="ListBullet2">
    <w:name w:val="List Bullet 2"/>
    <w:basedOn w:val="Normal"/>
    <w:rsid w:val="005D30EB"/>
    <w:pPr>
      <w:numPr>
        <w:numId w:val="1"/>
      </w:numPr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C530E0"/>
    <w:rPr>
      <w:rFonts w:ascii="Tahoma" w:hAnsi="Tahoma" w:cs="Tahoma"/>
      <w:sz w:val="16"/>
      <w:szCs w:val="16"/>
    </w:rPr>
  </w:style>
  <w:style w:type="character" w:customStyle="1" w:styleId="purple1">
    <w:name w:val="purple1"/>
    <w:rsid w:val="0070588F"/>
    <w:rPr>
      <w:rFonts w:ascii="Arial" w:hAnsi="Arial" w:cs="Arial" w:hint="default"/>
      <w:b/>
      <w:bCs/>
      <w:strike w:val="0"/>
      <w:dstrike w:val="0"/>
      <w:color w:val="990099"/>
      <w:sz w:val="19"/>
      <w:szCs w:val="19"/>
      <w:u w:val="none"/>
      <w:effect w:val="none"/>
    </w:rPr>
  </w:style>
  <w:style w:type="character" w:styleId="CommentReference">
    <w:name w:val="annotation reference"/>
    <w:semiHidden/>
    <w:rsid w:val="00B76C9F"/>
    <w:rPr>
      <w:sz w:val="16"/>
      <w:szCs w:val="16"/>
    </w:rPr>
  </w:style>
  <w:style w:type="paragraph" w:styleId="CommentText">
    <w:name w:val="annotation text"/>
    <w:basedOn w:val="Normal"/>
    <w:semiHidden/>
    <w:rsid w:val="00B76C9F"/>
    <w:rPr>
      <w:sz w:val="20"/>
      <w:szCs w:val="20"/>
    </w:rPr>
  </w:style>
  <w:style w:type="paragraph" w:customStyle="1" w:styleId="Paragraph">
    <w:name w:val="Paragraph"/>
    <w:basedOn w:val="Normal"/>
    <w:rsid w:val="00ED75FE"/>
    <w:pPr>
      <w:adjustRightInd w:val="0"/>
      <w:snapToGrid w:val="0"/>
      <w:spacing w:after="120"/>
      <w:jc w:val="both"/>
    </w:pPr>
    <w:rPr>
      <w:rFonts w:eastAsia="SimSun"/>
    </w:rPr>
  </w:style>
  <w:style w:type="character" w:customStyle="1" w:styleId="Heading1Char">
    <w:name w:val="Heading 1 Char"/>
    <w:link w:val="Heading1"/>
    <w:uiPriority w:val="99"/>
    <w:rsid w:val="008643EF"/>
    <w:rPr>
      <w:rFonts w:ascii="Arial" w:eastAsia="Times New Roman" w:hAnsi="Arial" w:cs="Arial"/>
      <w:b/>
      <w:bCs/>
      <w:kern w:val="28"/>
      <w:sz w:val="22"/>
      <w:szCs w:val="22"/>
      <w:lang w:eastAsia="zh-CN"/>
    </w:rPr>
  </w:style>
  <w:style w:type="character" w:customStyle="1" w:styleId="Heading2Char">
    <w:name w:val="Heading 2 Char"/>
    <w:link w:val="Heading2"/>
    <w:rsid w:val="008643EF"/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Default">
    <w:name w:val="Default"/>
    <w:rsid w:val="008643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C5C5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C6179D"/>
    <w:rPr>
      <w:rFonts w:ascii="Arial" w:eastAsia="Times New Roman" w:hAnsi="Arial" w:cs="Arial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rsid w:val="00C6179D"/>
    <w:rPr>
      <w:rFonts w:ascii="Arial" w:eastAsia="Times New Roman" w:hAnsi="Arial" w:cs="Arial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05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template for Management Committees</vt:lpstr>
    </vt:vector>
  </TitlesOfParts>
  <Company>IEC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template for Management Committees</dc:title>
  <dc:creator>Joyce Lacroix</dc:creator>
  <cp:lastModifiedBy>David Hanlon</cp:lastModifiedBy>
  <cp:revision>4</cp:revision>
  <cp:lastPrinted>2009-10-19T08:16:00Z</cp:lastPrinted>
  <dcterms:created xsi:type="dcterms:W3CDTF">2015-06-16T09:03:00Z</dcterms:created>
  <dcterms:modified xsi:type="dcterms:W3CDTF">2017-04-20T11:09:00Z</dcterms:modified>
</cp:coreProperties>
</file>